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70F" w:rsidRDefault="00B2533D">
      <w:pPr>
        <w:pStyle w:val="Text"/>
        <w:rPr>
          <w:b/>
          <w:bCs/>
          <w:sz w:val="24"/>
          <w:szCs w:val="24"/>
        </w:rPr>
      </w:pPr>
      <w:bookmarkStart w:id="0" w:name="_GoBack"/>
      <w:bookmarkEnd w:id="0"/>
      <w:r>
        <w:rPr>
          <w:b/>
          <w:bCs/>
          <w:sz w:val="24"/>
          <w:szCs w:val="24"/>
        </w:rPr>
        <w:t>Überseeische KollegInnenhilfe Schweiz</w:t>
      </w:r>
      <w:r>
        <w:rPr>
          <w:b/>
          <w:bCs/>
          <w:noProof/>
          <w:sz w:val="24"/>
          <w:szCs w:val="24"/>
          <w:lang w:val="de-CH"/>
        </w:rPr>
        <w:drawing>
          <wp:anchor distT="152400" distB="152400" distL="152400" distR="152400" simplePos="0" relativeHeight="251659264" behindDoc="0" locked="0" layoutInCell="1" allowOverlap="1">
            <wp:simplePos x="0" y="0"/>
            <wp:positionH relativeFrom="margin">
              <wp:posOffset>4574245</wp:posOffset>
            </wp:positionH>
            <wp:positionV relativeFrom="page">
              <wp:posOffset>665616</wp:posOffset>
            </wp:positionV>
            <wp:extent cx="1539461" cy="930813"/>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Symbol Kopie.jpeg"/>
                    <pic:cNvPicPr>
                      <a:picLocks noChangeAspect="1"/>
                    </pic:cNvPicPr>
                  </pic:nvPicPr>
                  <pic:blipFill>
                    <a:blip r:embed="rId6">
                      <a:extLst/>
                    </a:blip>
                    <a:stretch>
                      <a:fillRect/>
                    </a:stretch>
                  </pic:blipFill>
                  <pic:spPr>
                    <a:xfrm>
                      <a:off x="0" y="0"/>
                      <a:ext cx="1539461" cy="930813"/>
                    </a:xfrm>
                    <a:prstGeom prst="rect">
                      <a:avLst/>
                    </a:prstGeom>
                    <a:ln w="12700" cap="flat">
                      <a:noFill/>
                      <a:miter lim="400000"/>
                    </a:ln>
                    <a:effectLst/>
                  </pic:spPr>
                </pic:pic>
              </a:graphicData>
            </a:graphic>
          </wp:anchor>
        </w:drawing>
      </w:r>
    </w:p>
    <w:p w:rsidR="00F0270F" w:rsidRDefault="00F0270F">
      <w:pPr>
        <w:pStyle w:val="Text"/>
        <w:rPr>
          <w:b/>
          <w:bCs/>
          <w:sz w:val="24"/>
          <w:szCs w:val="24"/>
        </w:rPr>
      </w:pPr>
    </w:p>
    <w:p w:rsidR="00F0270F" w:rsidRDefault="00B2533D">
      <w:pPr>
        <w:pStyle w:val="Text"/>
        <w:rPr>
          <w:b/>
          <w:bCs/>
          <w:sz w:val="24"/>
          <w:szCs w:val="24"/>
        </w:rPr>
      </w:pPr>
      <w:r>
        <w:rPr>
          <w:b/>
          <w:bCs/>
          <w:sz w:val="28"/>
          <w:szCs w:val="28"/>
        </w:rPr>
        <w:t>Erster Jahresbericht des Vorstandes</w:t>
      </w:r>
    </w:p>
    <w:p w:rsidR="00F0270F" w:rsidRDefault="00F0270F">
      <w:pPr>
        <w:pStyle w:val="Text"/>
        <w:rPr>
          <w:b/>
          <w:bCs/>
          <w:sz w:val="24"/>
          <w:szCs w:val="24"/>
        </w:rPr>
      </w:pPr>
    </w:p>
    <w:p w:rsidR="00F0270F" w:rsidRDefault="00B2533D">
      <w:pPr>
        <w:pStyle w:val="Text"/>
        <w:rPr>
          <w:b/>
          <w:bCs/>
          <w:sz w:val="24"/>
          <w:szCs w:val="24"/>
        </w:rPr>
      </w:pPr>
      <w:r>
        <w:rPr>
          <w:b/>
          <w:bCs/>
          <w:sz w:val="24"/>
          <w:szCs w:val="24"/>
        </w:rPr>
        <w:t>Gründung</w:t>
      </w:r>
    </w:p>
    <w:p w:rsidR="00F0270F" w:rsidRDefault="00F0270F">
      <w:pPr>
        <w:pStyle w:val="Text"/>
        <w:rPr>
          <w:sz w:val="24"/>
          <w:szCs w:val="24"/>
        </w:rPr>
      </w:pPr>
    </w:p>
    <w:p w:rsidR="00F0270F" w:rsidRDefault="00B2533D">
      <w:pPr>
        <w:pStyle w:val="Text"/>
        <w:rPr>
          <w:sz w:val="24"/>
          <w:szCs w:val="24"/>
        </w:rPr>
      </w:pPr>
      <w:r>
        <w:rPr>
          <w:sz w:val="24"/>
          <w:szCs w:val="24"/>
        </w:rPr>
        <w:t xml:space="preserve">Nach über dreissigjähriger „informeller“ Unterstützung von Pfarrkolleginnen und Pfarrkollegen gab sich die „Überseeische KollegInnenhilfe Schweiz“ am 1. September 2015 </w:t>
      </w:r>
      <w:r>
        <w:rPr>
          <w:sz w:val="24"/>
          <w:szCs w:val="24"/>
        </w:rPr>
        <w:t xml:space="preserve">in Basel eine Vereinsstruktur. Das bisherige Team mit Jakob Bösch, Fredi Hirt, Christoph Waldmeier und Christian Zurbuchen bildet den Vorstand des neuen Vereins. Christian Zurbuchen wurde zum Präsidenten gewählt. Die bereits bestehenden Leitlinien für die </w:t>
      </w:r>
      <w:r>
        <w:rPr>
          <w:sz w:val="24"/>
          <w:szCs w:val="24"/>
        </w:rPr>
        <w:t xml:space="preserve">Vergabe von Hilfsgeldern wurden entsprechend angepasst und die neuen Vereinsstatuten verabschiedet. Anschliessend eröffneten wir ein Vereinskonto bei der Postfinance. </w:t>
      </w:r>
    </w:p>
    <w:p w:rsidR="00F0270F" w:rsidRDefault="00F0270F">
      <w:pPr>
        <w:pStyle w:val="Text"/>
        <w:rPr>
          <w:b/>
          <w:bCs/>
          <w:sz w:val="24"/>
          <w:szCs w:val="24"/>
        </w:rPr>
      </w:pPr>
    </w:p>
    <w:p w:rsidR="00F0270F" w:rsidRDefault="00B2533D">
      <w:pPr>
        <w:pStyle w:val="Text"/>
        <w:rPr>
          <w:b/>
          <w:bCs/>
          <w:sz w:val="24"/>
          <w:szCs w:val="24"/>
        </w:rPr>
      </w:pPr>
      <w:r>
        <w:rPr>
          <w:b/>
          <w:bCs/>
          <w:sz w:val="24"/>
          <w:szCs w:val="24"/>
        </w:rPr>
        <w:t>Vorgeschichte</w:t>
      </w:r>
    </w:p>
    <w:p w:rsidR="00F0270F" w:rsidRDefault="00F0270F">
      <w:pPr>
        <w:pStyle w:val="Text"/>
        <w:rPr>
          <w:b/>
          <w:bCs/>
          <w:sz w:val="24"/>
          <w:szCs w:val="24"/>
        </w:rPr>
      </w:pPr>
    </w:p>
    <w:p w:rsidR="00F0270F" w:rsidRDefault="00B2533D">
      <w:pPr>
        <w:pStyle w:val="Text"/>
        <w:rPr>
          <w:sz w:val="24"/>
          <w:szCs w:val="24"/>
        </w:rPr>
      </w:pPr>
      <w:r>
        <w:rPr>
          <w:sz w:val="24"/>
          <w:szCs w:val="24"/>
        </w:rPr>
        <w:t>Über viele Jahre organisierte ein kleines Team um Pfarrer  Dr. Hugo Laut</w:t>
      </w:r>
      <w:r>
        <w:rPr>
          <w:sz w:val="24"/>
          <w:szCs w:val="24"/>
        </w:rPr>
        <w:t>enbach eine jährliche Sammlung und leistete direkte Hilfe für Pfarrpersonen in Übersee. Sowohl das Sammeln der Gelder, die Verdankungen, die Finanzbuchhaltung als auch das Überweisen der Hilfszahlungen übernahm das HEKS. Dafür bezahlten wir eine für Projek</w:t>
      </w:r>
      <w:r>
        <w:rPr>
          <w:sz w:val="24"/>
          <w:szCs w:val="24"/>
        </w:rPr>
        <w:t xml:space="preserve">tarbeit übliche Entschädigung. Gemeinsam mit dem HEKS legten wir Leitlinien für die Arbeit der Kollegenhilfe fest. </w:t>
      </w:r>
    </w:p>
    <w:p w:rsidR="00F0270F" w:rsidRDefault="00F0270F">
      <w:pPr>
        <w:pStyle w:val="Text"/>
        <w:rPr>
          <w:sz w:val="24"/>
          <w:szCs w:val="24"/>
        </w:rPr>
      </w:pPr>
    </w:p>
    <w:p w:rsidR="00F0270F" w:rsidRDefault="00B2533D">
      <w:pPr>
        <w:pStyle w:val="Text"/>
        <w:rPr>
          <w:sz w:val="24"/>
          <w:szCs w:val="24"/>
        </w:rPr>
      </w:pPr>
      <w:r>
        <w:rPr>
          <w:sz w:val="24"/>
          <w:szCs w:val="24"/>
        </w:rPr>
        <w:t>Ende 2014 wechselten wir  auf Wunsch des HEKS zu Mission 21, die sich bereit erklärte, unsere Sammelaufrufe zu verschicken und die Finanzbu</w:t>
      </w:r>
      <w:r>
        <w:rPr>
          <w:sz w:val="24"/>
          <w:szCs w:val="24"/>
        </w:rPr>
        <w:t>chhaltung zu führen. Da wir schon immer auch Kolleginnen und Kollegen aus den Partnerkirchen von Mission 21 unterstützten, schien dieser Wechsel für alle Seiten sinnvoll. Bereits im Frühjahr 2015 entschied die Geschäftsleitung von Mission 21 jedoch, die Zu</w:t>
      </w:r>
      <w:r>
        <w:rPr>
          <w:sz w:val="24"/>
          <w:szCs w:val="24"/>
        </w:rPr>
        <w:t>sammenarbeit zu beenden. Grund dafür waren die strengen Vorschriften der ZEWO, deren Gütesiegel Mission 21 nach einem längeren Prozess übernehmen konnte.</w:t>
      </w:r>
    </w:p>
    <w:p w:rsidR="00F0270F" w:rsidRDefault="00F0270F">
      <w:pPr>
        <w:pStyle w:val="Text"/>
        <w:rPr>
          <w:sz w:val="24"/>
          <w:szCs w:val="24"/>
        </w:rPr>
      </w:pPr>
    </w:p>
    <w:p w:rsidR="00F0270F" w:rsidRDefault="00B2533D">
      <w:pPr>
        <w:pStyle w:val="Text"/>
        <w:rPr>
          <w:sz w:val="24"/>
          <w:szCs w:val="24"/>
        </w:rPr>
      </w:pPr>
      <w:r>
        <w:rPr>
          <w:sz w:val="24"/>
          <w:szCs w:val="24"/>
        </w:rPr>
        <w:t>So entschloss sich unser kleines Team der Überseekollegenhilfe nach verschiedenen Gesprächen, einen e</w:t>
      </w:r>
      <w:r>
        <w:rPr>
          <w:sz w:val="24"/>
          <w:szCs w:val="24"/>
        </w:rPr>
        <w:t>igenen Verein zu gründen. Ausschlaggebend dafür waren die nach wie vor grosszügigen Spenden von zahlreichen Pfarrkolleginnen und Pfarrkollegen und die weiterhin vielfältigen Nöte von Pfarrfamilien und kirchlichen Mitarbeitenden in Asien, Afrika und Lateina</w:t>
      </w:r>
      <w:r>
        <w:rPr>
          <w:sz w:val="24"/>
          <w:szCs w:val="24"/>
        </w:rPr>
        <w:t>merika.</w:t>
      </w:r>
    </w:p>
    <w:p w:rsidR="00F0270F" w:rsidRDefault="00F0270F">
      <w:pPr>
        <w:pStyle w:val="Text"/>
        <w:rPr>
          <w:sz w:val="24"/>
          <w:szCs w:val="24"/>
        </w:rPr>
      </w:pPr>
    </w:p>
    <w:p w:rsidR="00F0270F" w:rsidRDefault="00F0270F">
      <w:pPr>
        <w:pStyle w:val="Text"/>
        <w:rPr>
          <w:sz w:val="24"/>
          <w:szCs w:val="24"/>
        </w:rPr>
      </w:pPr>
    </w:p>
    <w:p w:rsidR="00F0270F" w:rsidRDefault="00B2533D">
      <w:pPr>
        <w:pStyle w:val="Text"/>
        <w:rPr>
          <w:b/>
          <w:bCs/>
          <w:sz w:val="24"/>
          <w:szCs w:val="24"/>
        </w:rPr>
      </w:pPr>
      <w:r>
        <w:rPr>
          <w:b/>
          <w:bCs/>
          <w:sz w:val="24"/>
          <w:szCs w:val="24"/>
        </w:rPr>
        <w:t>Arbeitsthemen im ersten Jahr</w:t>
      </w:r>
    </w:p>
    <w:p w:rsidR="00F0270F" w:rsidRDefault="00F0270F">
      <w:pPr>
        <w:pStyle w:val="Text"/>
        <w:rPr>
          <w:sz w:val="24"/>
          <w:szCs w:val="24"/>
        </w:rPr>
      </w:pPr>
    </w:p>
    <w:p w:rsidR="00F0270F" w:rsidRDefault="00B2533D">
      <w:pPr>
        <w:pStyle w:val="Text"/>
        <w:rPr>
          <w:sz w:val="24"/>
          <w:szCs w:val="24"/>
        </w:rPr>
      </w:pPr>
      <w:r>
        <w:rPr>
          <w:sz w:val="24"/>
          <w:szCs w:val="24"/>
        </w:rPr>
        <w:t>Im Januar 2016 informierten wir mit einem Brief alle unsere Spenderinnen und Spender über unseren neuen Verein und verdankten die im Jahr 2015 eingegangenen Spenden von Fr. 25’500.-  Auf unseren Start als Verein beka</w:t>
      </w:r>
      <w:r>
        <w:rPr>
          <w:sz w:val="24"/>
          <w:szCs w:val="24"/>
        </w:rPr>
        <w:t>men wir positive Rückmeldungen. Aber nur wenige beantragten eine Mitgliedschaft im Verein. Zahlreich waren wiederum die zum Teil grosszügigen Spenden, die in diesem Jahr auf unser Konto überwiesen wurden.</w:t>
      </w:r>
    </w:p>
    <w:p w:rsidR="00F0270F" w:rsidRDefault="00F0270F">
      <w:pPr>
        <w:pStyle w:val="Text"/>
        <w:rPr>
          <w:sz w:val="24"/>
          <w:szCs w:val="24"/>
        </w:rPr>
      </w:pPr>
    </w:p>
    <w:p w:rsidR="00F0270F" w:rsidRDefault="00B2533D">
      <w:pPr>
        <w:pStyle w:val="Text"/>
        <w:rPr>
          <w:sz w:val="24"/>
          <w:szCs w:val="24"/>
        </w:rPr>
      </w:pPr>
      <w:r>
        <w:rPr>
          <w:sz w:val="24"/>
          <w:szCs w:val="24"/>
        </w:rPr>
        <w:t>Im Jahr 2015 unterstützten wir zum dritten und let</w:t>
      </w:r>
      <w:r>
        <w:rPr>
          <w:sz w:val="24"/>
          <w:szCs w:val="24"/>
        </w:rPr>
        <w:t>zten Mal die Pensionskasse der Waldenserkirche am Rio de la Plata mit Fr. 5’000.-. Wir finanzierten mit Fr. 6’000.- den Kauf von sechs Motorrädern für Pfarrpersonen in abgelegenen Gemeinden der Moravian Church im Südhochland Tansanias. Über den Ruanda-Hilf</w:t>
      </w:r>
      <w:r>
        <w:rPr>
          <w:sz w:val="24"/>
          <w:szCs w:val="24"/>
        </w:rPr>
        <w:t xml:space="preserve">sfonds konnte Pfarrfamilien verschiedener Kirchen in Notlagen wie Krankheiten oder Unfällen oder bei Schulgeldern </w:t>
      </w:r>
      <w:r>
        <w:rPr>
          <w:sz w:val="24"/>
          <w:szCs w:val="24"/>
        </w:rPr>
        <w:lastRenderedPageBreak/>
        <w:t>für Kinder geholfen werden. Auch für das Jahr 2016 bewilligte der Vorstand die weitere Unterstützung von Pfarrfamilien in Rwanda im Betrag von</w:t>
      </w:r>
      <w:r>
        <w:rPr>
          <w:sz w:val="24"/>
          <w:szCs w:val="24"/>
        </w:rPr>
        <w:t xml:space="preserve"> Fr. 3’000.-. </w:t>
      </w:r>
    </w:p>
    <w:p w:rsidR="00F0270F" w:rsidRDefault="00F0270F">
      <w:pPr>
        <w:pStyle w:val="Text"/>
        <w:rPr>
          <w:sz w:val="24"/>
          <w:szCs w:val="24"/>
        </w:rPr>
      </w:pPr>
    </w:p>
    <w:p w:rsidR="00F0270F" w:rsidRDefault="00B2533D">
      <w:pPr>
        <w:pStyle w:val="Text"/>
        <w:rPr>
          <w:sz w:val="24"/>
          <w:szCs w:val="24"/>
        </w:rPr>
      </w:pPr>
      <w:r>
        <w:rPr>
          <w:sz w:val="24"/>
          <w:szCs w:val="24"/>
        </w:rPr>
        <w:t>Im Sommer 2016 vereinbarten wir mit dem Hilfswerk Connexio der Evangelisch-methodistischen Kirche der Schweiz eine Unterstützung von Pfarrpersonen im Gesamtbetrag von je Fr. 5’000.- für die Jahre 2016 und 2017. Connexio folgt bei der Vergab</w:t>
      </w:r>
      <w:r>
        <w:rPr>
          <w:sz w:val="24"/>
          <w:szCs w:val="24"/>
        </w:rPr>
        <w:t xml:space="preserve">e dieser Gelder den Leitlinien unserer ÜberseekollegInnenhilfe. Sowohl die Mitarbeitenden des HEKS als auch von Mission 21 wurden von uns über die Arbeit unseres Vereins informiert. </w:t>
      </w:r>
    </w:p>
    <w:p w:rsidR="00F0270F" w:rsidRDefault="00F0270F">
      <w:pPr>
        <w:pStyle w:val="Text"/>
        <w:rPr>
          <w:sz w:val="24"/>
          <w:szCs w:val="24"/>
        </w:rPr>
      </w:pPr>
    </w:p>
    <w:p w:rsidR="00F0270F" w:rsidRDefault="00B2533D">
      <w:pPr>
        <w:pStyle w:val="Text"/>
        <w:rPr>
          <w:sz w:val="24"/>
          <w:szCs w:val="24"/>
        </w:rPr>
      </w:pPr>
      <w:r>
        <w:rPr>
          <w:sz w:val="24"/>
          <w:szCs w:val="24"/>
        </w:rPr>
        <w:t>Der Vorstand traf sich zu vier Sitzungen zwischen Dezember 2015 und Augu</w:t>
      </w:r>
      <w:r>
        <w:rPr>
          <w:sz w:val="24"/>
          <w:szCs w:val="24"/>
        </w:rPr>
        <w:t>st 2016. Eine grosse Hilfe und wichtige Stütze bekamen wir durch die Mitarbeit von Jakob Böschs Frau Anneliese Bösch, die das Ressort Finanzen und Administration übernahm. Nachdem unser langjähriges Mitglied Fredi Hirt frühzeitig seinen Rücktritt ankündigt</w:t>
      </w:r>
      <w:r>
        <w:rPr>
          <w:sz w:val="24"/>
          <w:szCs w:val="24"/>
        </w:rPr>
        <w:t xml:space="preserve">e, suchen wir eine Nachfolgerin oder Nachfolger für den Vorstand. </w:t>
      </w:r>
    </w:p>
    <w:p w:rsidR="00F0270F" w:rsidRDefault="00F0270F">
      <w:pPr>
        <w:pStyle w:val="Text"/>
        <w:rPr>
          <w:sz w:val="24"/>
          <w:szCs w:val="24"/>
        </w:rPr>
      </w:pPr>
    </w:p>
    <w:p w:rsidR="00F0270F" w:rsidRDefault="00B2533D">
      <w:pPr>
        <w:pStyle w:val="Text"/>
        <w:rPr>
          <w:b/>
          <w:bCs/>
          <w:sz w:val="24"/>
          <w:szCs w:val="24"/>
        </w:rPr>
      </w:pPr>
      <w:r>
        <w:rPr>
          <w:b/>
          <w:bCs/>
          <w:sz w:val="24"/>
          <w:szCs w:val="24"/>
        </w:rPr>
        <w:t>Offene Fragen und Ausblick</w:t>
      </w:r>
    </w:p>
    <w:p w:rsidR="00F0270F" w:rsidRDefault="00F0270F">
      <w:pPr>
        <w:pStyle w:val="Text"/>
        <w:rPr>
          <w:b/>
          <w:bCs/>
          <w:sz w:val="24"/>
          <w:szCs w:val="24"/>
        </w:rPr>
      </w:pPr>
    </w:p>
    <w:p w:rsidR="00F0270F" w:rsidRDefault="00B2533D">
      <w:pPr>
        <w:pStyle w:val="Text"/>
        <w:rPr>
          <w:sz w:val="24"/>
          <w:szCs w:val="24"/>
        </w:rPr>
      </w:pPr>
      <w:r>
        <w:rPr>
          <w:sz w:val="24"/>
          <w:szCs w:val="24"/>
        </w:rPr>
        <w:t xml:space="preserve">Verschiedene Spenderinnen und Spender fragten uns betreffend Steuerbefreiung an. Bereits beim Wechsel vom HEKS zu Mission 21 wurden einigen Spenderinnen und </w:t>
      </w:r>
      <w:r>
        <w:rPr>
          <w:sz w:val="24"/>
          <w:szCs w:val="24"/>
        </w:rPr>
        <w:t xml:space="preserve">Spendern eine Steuerbefreiung abgesprochen. Wie die einzelnen kantonalen Steuerämter unseren neuen Verein behandeln, wissen wir noch nicht. </w:t>
      </w:r>
    </w:p>
    <w:p w:rsidR="00F0270F" w:rsidRDefault="00F0270F">
      <w:pPr>
        <w:pStyle w:val="Text"/>
        <w:rPr>
          <w:sz w:val="24"/>
          <w:szCs w:val="24"/>
        </w:rPr>
      </w:pPr>
    </w:p>
    <w:p w:rsidR="00F0270F" w:rsidRDefault="00B2533D">
      <w:pPr>
        <w:pStyle w:val="Text"/>
        <w:rPr>
          <w:sz w:val="24"/>
          <w:szCs w:val="24"/>
        </w:rPr>
      </w:pPr>
      <w:r>
        <w:rPr>
          <w:sz w:val="24"/>
          <w:szCs w:val="24"/>
        </w:rPr>
        <w:t>Der Vorstand denkt, dass ein eigener Internet-Auftritt sowohl zur Information unserer SpenderInnen und Spender als</w:t>
      </w:r>
      <w:r>
        <w:rPr>
          <w:sz w:val="24"/>
          <w:szCs w:val="24"/>
        </w:rPr>
        <w:t xml:space="preserve"> auch für kirchliche Organisationen in der Schweiz und in Übersee hilfreich sein wird.</w:t>
      </w:r>
    </w:p>
    <w:p w:rsidR="00F0270F" w:rsidRDefault="00F0270F">
      <w:pPr>
        <w:pStyle w:val="Text"/>
        <w:rPr>
          <w:sz w:val="24"/>
          <w:szCs w:val="24"/>
        </w:rPr>
      </w:pPr>
    </w:p>
    <w:p w:rsidR="00F0270F" w:rsidRDefault="00B2533D">
      <w:pPr>
        <w:pStyle w:val="Text"/>
        <w:rPr>
          <w:sz w:val="24"/>
          <w:szCs w:val="24"/>
        </w:rPr>
      </w:pPr>
      <w:r>
        <w:rPr>
          <w:sz w:val="24"/>
          <w:szCs w:val="24"/>
        </w:rPr>
        <w:t>Am 10. November 2016 werden wir unsere erste Mitgliederversammlung im Missionshaus in Basel durchführen. Bei einem anschliessenden Mittagessen und einer Führung durch d</w:t>
      </w:r>
      <w:r>
        <w:rPr>
          <w:sz w:val="24"/>
          <w:szCs w:val="24"/>
        </w:rPr>
        <w:t>as Archiv der Basler Mission hoffen wir, mit interessierten Spenderinnen und Spendern ins Gespräch zu kommen.</w:t>
      </w:r>
    </w:p>
    <w:p w:rsidR="00F0270F" w:rsidRDefault="00F0270F">
      <w:pPr>
        <w:pStyle w:val="Text"/>
        <w:rPr>
          <w:sz w:val="24"/>
          <w:szCs w:val="24"/>
        </w:rPr>
      </w:pPr>
    </w:p>
    <w:p w:rsidR="00F0270F" w:rsidRDefault="00F0270F">
      <w:pPr>
        <w:pStyle w:val="Text"/>
        <w:rPr>
          <w:sz w:val="24"/>
          <w:szCs w:val="24"/>
        </w:rPr>
      </w:pPr>
    </w:p>
    <w:p w:rsidR="00F0270F" w:rsidRDefault="00B2533D">
      <w:pPr>
        <w:pStyle w:val="Text"/>
        <w:rPr>
          <w:sz w:val="24"/>
          <w:szCs w:val="24"/>
        </w:rPr>
      </w:pPr>
      <w:r>
        <w:rPr>
          <w:sz w:val="24"/>
          <w:szCs w:val="24"/>
        </w:rPr>
        <w:t>Horgen, 16. August 2016</w:t>
      </w:r>
      <w:r>
        <w:rPr>
          <w:sz w:val="24"/>
          <w:szCs w:val="24"/>
        </w:rPr>
        <w:tab/>
      </w:r>
      <w:r>
        <w:rPr>
          <w:sz w:val="24"/>
          <w:szCs w:val="24"/>
        </w:rPr>
        <w:tab/>
      </w:r>
      <w:r>
        <w:rPr>
          <w:sz w:val="24"/>
          <w:szCs w:val="24"/>
        </w:rPr>
        <w:tab/>
      </w:r>
      <w:r>
        <w:rPr>
          <w:sz w:val="24"/>
          <w:szCs w:val="24"/>
        </w:rPr>
        <w:tab/>
      </w:r>
      <w:r>
        <w:rPr>
          <w:sz w:val="24"/>
          <w:szCs w:val="24"/>
        </w:rPr>
        <w:tab/>
        <w:t>Für den Vorstand</w:t>
      </w:r>
    </w:p>
    <w:p w:rsidR="00F0270F" w:rsidRDefault="00F0270F">
      <w:pPr>
        <w:pStyle w:val="Text"/>
        <w:rPr>
          <w:sz w:val="24"/>
          <w:szCs w:val="24"/>
        </w:rPr>
      </w:pPr>
    </w:p>
    <w:p w:rsidR="00F0270F" w:rsidRDefault="00B2533D">
      <w:pPr>
        <w:pStyle w:val="Tex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Christian Zurbuchen, Pr</w:t>
      </w:r>
      <w:r>
        <w:rPr>
          <w:sz w:val="24"/>
          <w:szCs w:val="24"/>
        </w:rPr>
        <w:t>äsident</w:t>
      </w:r>
    </w:p>
    <w:p w:rsidR="00F0270F" w:rsidRDefault="00F0270F">
      <w:pPr>
        <w:pStyle w:val="Text"/>
        <w:rPr>
          <w:sz w:val="24"/>
          <w:szCs w:val="24"/>
        </w:rPr>
      </w:pPr>
    </w:p>
    <w:p w:rsidR="00F0270F" w:rsidRDefault="00F0270F">
      <w:pPr>
        <w:pStyle w:val="Text"/>
        <w:rPr>
          <w:sz w:val="24"/>
          <w:szCs w:val="24"/>
        </w:rPr>
      </w:pPr>
    </w:p>
    <w:p w:rsidR="00F0270F" w:rsidRDefault="00F0270F">
      <w:pPr>
        <w:pStyle w:val="Text"/>
        <w:rPr>
          <w:sz w:val="24"/>
          <w:szCs w:val="24"/>
        </w:rPr>
      </w:pPr>
    </w:p>
    <w:p w:rsidR="00F0270F" w:rsidRDefault="00F0270F">
      <w:pPr>
        <w:pStyle w:val="Text"/>
      </w:pPr>
    </w:p>
    <w:sectPr w:rsidR="00F0270F">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2533D">
      <w:r>
        <w:separator/>
      </w:r>
    </w:p>
  </w:endnote>
  <w:endnote w:type="continuationSeparator" w:id="0">
    <w:p w:rsidR="00000000" w:rsidRDefault="00B25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pitch w:val="default"/>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70F" w:rsidRDefault="00F0270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2533D">
      <w:r>
        <w:separator/>
      </w:r>
    </w:p>
  </w:footnote>
  <w:footnote w:type="continuationSeparator" w:id="0">
    <w:p w:rsidR="00000000" w:rsidRDefault="00B25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70F" w:rsidRDefault="00F0270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formatting="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70F"/>
    <w:rsid w:val="00B2533D"/>
    <w:rsid w:val="00F0270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E873B4-7D75-4C44-8598-BE6A9B842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de-CH" w:eastAsia="de-CH"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Text">
    <w:name w:val="Text"/>
    <w:rPr>
      <w:rFonts w:ascii="Helvetica" w:hAnsi="Helvetica" w:cs="Arial Unicode MS"/>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658</Words>
  <Characters>4147</Characters>
  <Application>Microsoft Office Word</Application>
  <DocSecurity>4</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2016-08-17T20:53:00Z</dcterms:created>
  <dcterms:modified xsi:type="dcterms:W3CDTF">2016-08-17T20:53:00Z</dcterms:modified>
</cp:coreProperties>
</file>